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C34D7" w14:textId="38A80B49" w:rsidR="00901C5A" w:rsidRPr="00901C5A" w:rsidRDefault="00901C5A" w:rsidP="00901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C3DAE4" w14:textId="77777777" w:rsidR="00901C5A" w:rsidRPr="00901C5A" w:rsidRDefault="00901C5A" w:rsidP="00901C5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901C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REGULAMIN REKRUTACJI DO SZKOŁY PODSTAWOWEJ „ATENA”</w:t>
      </w:r>
    </w:p>
    <w:p w14:paraId="00B16547" w14:textId="77777777" w:rsidR="00901C5A" w:rsidRPr="00901C5A" w:rsidRDefault="00901C5A" w:rsidP="00901C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C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3086FF6E" w14:textId="77777777" w:rsidR="00901C5A" w:rsidRPr="00901C5A" w:rsidRDefault="00901C5A" w:rsidP="00901C5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C5A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przestrzegania zasad rekrutacji Reprezentant Organu Prowadzącego dla Szkoły Podstawowej „ATENA” powołuje Komisję Rekrutacyjną w składzie:</w:t>
      </w:r>
    </w:p>
    <w:p w14:paraId="4601E000" w14:textId="77777777" w:rsidR="00901C5A" w:rsidRPr="00901C5A" w:rsidRDefault="00901C5A" w:rsidP="00901C5A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C5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Szkoły;</w:t>
      </w:r>
    </w:p>
    <w:p w14:paraId="50FB3874" w14:textId="77777777" w:rsidR="00901C5A" w:rsidRPr="00901C5A" w:rsidRDefault="00901C5A" w:rsidP="00901C5A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C5A">
        <w:rPr>
          <w:rFonts w:ascii="Times New Roman" w:eastAsia="Times New Roman" w:hAnsi="Times New Roman" w:cs="Times New Roman"/>
          <w:sz w:val="24"/>
          <w:szCs w:val="24"/>
          <w:lang w:eastAsia="pl-PL"/>
        </w:rPr>
        <w:t>Wicedyrektor Szkoły;</w:t>
      </w:r>
    </w:p>
    <w:p w14:paraId="50B19135" w14:textId="77777777" w:rsidR="00901C5A" w:rsidRPr="00901C5A" w:rsidRDefault="00901C5A" w:rsidP="00901C5A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C5A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 Pomocy Psychologiczno-Pedagogicznej.</w:t>
      </w:r>
    </w:p>
    <w:p w14:paraId="471C7AA4" w14:textId="77777777" w:rsidR="00901C5A" w:rsidRPr="00901C5A" w:rsidRDefault="00901C5A" w:rsidP="00901C5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C5A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 i liczebność (minimum dwóch członków) Komisji określa Reprezentant Organu Prowadzącego Szkołę i Dyrekcja Szkoły.</w:t>
      </w:r>
    </w:p>
    <w:p w14:paraId="30B06B15" w14:textId="7B08D04E" w:rsidR="00901C5A" w:rsidRDefault="00901C5A" w:rsidP="00901C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C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2A99BDFF" w14:textId="2E4F3BA8" w:rsidR="00901C5A" w:rsidRPr="00901C5A" w:rsidRDefault="00901C5A" w:rsidP="00901C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C5A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dziecka do Szkoły Podstawowej „ATENA” odbywa się na drodze procedury kwalifikacyjnej. Procedura kwalifikacyjna obejmuje następujące działania:</w:t>
      </w:r>
    </w:p>
    <w:p w14:paraId="671AA000" w14:textId="77777777" w:rsidR="00901C5A" w:rsidRPr="00901C5A" w:rsidRDefault="00901C5A" w:rsidP="00901C5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C5A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Wypełnienie przez Rodziców/Rodzica/Opiekuna Prawnego zamieszczonego na stronie internetowej Szkoły formularza rekrutacyjnego zawierającego:</w:t>
      </w:r>
    </w:p>
    <w:p w14:paraId="0378FAF8" w14:textId="77777777" w:rsidR="00901C5A" w:rsidRPr="00901C5A" w:rsidRDefault="00901C5A" w:rsidP="00901C5A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C5A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przyjęcie dziecka;</w:t>
      </w:r>
    </w:p>
    <w:p w14:paraId="53409CD6" w14:textId="77777777" w:rsidR="00901C5A" w:rsidRPr="00901C5A" w:rsidRDefault="00901C5A" w:rsidP="00901C5A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C5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zamieszkaniu;</w:t>
      </w:r>
    </w:p>
    <w:p w14:paraId="70CDA60A" w14:textId="77777777" w:rsidR="00901C5A" w:rsidRPr="00901C5A" w:rsidRDefault="00901C5A" w:rsidP="00901C5A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C5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dokumentacji PPP;</w:t>
      </w:r>
    </w:p>
    <w:p w14:paraId="1C67C7D8" w14:textId="77777777" w:rsidR="00901C5A" w:rsidRPr="00901C5A" w:rsidRDefault="00901C5A" w:rsidP="00901C5A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C5A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klauzulę RODO.</w:t>
      </w:r>
    </w:p>
    <w:p w14:paraId="546A66D6" w14:textId="77777777" w:rsidR="00901C5A" w:rsidRPr="00901C5A" w:rsidRDefault="00901C5A" w:rsidP="00901C5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C5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Rodziców/Rodzica/Opiekuna Prawnego w spotkaniu informacyjnym, na którym Dyrektor szkoły przedstawia najważniejsze informacje dot. funkcjonowania szkoły.</w:t>
      </w:r>
    </w:p>
    <w:p w14:paraId="10F7F085" w14:textId="77777777" w:rsidR="00901C5A" w:rsidRPr="00901C5A" w:rsidRDefault="00901C5A" w:rsidP="00901C5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C5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dziecka i Rodziców/Rodzica/Opiekuna Prawnego w indywidualnym spotkaniu rekrutacyjnym, które Szkoła zorganizuje w terminie uzgodnionym z Rodzicami/Rodzicem/Opiekunem Prawnym.</w:t>
      </w:r>
    </w:p>
    <w:p w14:paraId="12D2CA74" w14:textId="77777777" w:rsidR="00901C5A" w:rsidRPr="00901C5A" w:rsidRDefault="00901C5A" w:rsidP="00901C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C5A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Ostateczną decyzję o przyjęciu dziecka podejmuje Komisja Rekrutacyjna w porozumieniu z Reprezentantem Organu Prowadzącego.</w:t>
      </w:r>
    </w:p>
    <w:p w14:paraId="6595A3D5" w14:textId="38BAFD7E" w:rsidR="00901C5A" w:rsidRDefault="00901C5A" w:rsidP="00901C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C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14:paraId="3BAD7718" w14:textId="1C2C2BB6" w:rsidR="00901C5A" w:rsidRPr="00901C5A" w:rsidRDefault="00901C5A" w:rsidP="00901C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C5A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Pierwszeństwo zapisu do szkoły ma kandydat, którego rodzeństwo uczęszcza już do Szkoły Podstawowej „ATENA”. Zapis ten nie oznacza jednak przyjęcia kandydata w sposób automatyczny – rodzeństwo bierze czynny udział w pełnej procedurze rekrutacyjnej, a ostateczną decyzję o przyjęciu podejmuje Komisja Rekrutacyjna na zasadach określonych w niniejszym regulaminie.</w:t>
      </w:r>
    </w:p>
    <w:p w14:paraId="054EF4FD" w14:textId="77777777" w:rsidR="00901C5A" w:rsidRDefault="00901C5A" w:rsidP="00901C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2ACD6F" w14:textId="77777777" w:rsidR="00901C5A" w:rsidRPr="00901C5A" w:rsidRDefault="00901C5A" w:rsidP="00901C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148CBE" w14:textId="77777777" w:rsidR="00901C5A" w:rsidRDefault="00901C5A" w:rsidP="00901C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1C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4</w:t>
      </w:r>
    </w:p>
    <w:p w14:paraId="08BE9AFB" w14:textId="0517DA0B" w:rsidR="00901C5A" w:rsidRPr="00901C5A" w:rsidRDefault="00901C5A" w:rsidP="00901C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C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Niezbędnymi warunkami procesu rekrutacji są także:</w:t>
      </w:r>
    </w:p>
    <w:p w14:paraId="134C38B2" w14:textId="77777777" w:rsidR="00901C5A" w:rsidRPr="00901C5A" w:rsidRDefault="00901C5A" w:rsidP="00901C5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C5A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Dostarczenie przez Rodziców/Rodzica/Opiekuna Prawnego do sekretariatu szkoły – także za pośrednictwem poczty internetowej – wypełnionego i podpisanego formularza rekrutacyjnego.</w:t>
      </w:r>
    </w:p>
    <w:p w14:paraId="6E27D044" w14:textId="77777777" w:rsidR="00901C5A" w:rsidRPr="00901C5A" w:rsidRDefault="00901C5A" w:rsidP="00901C5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C5A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Dostarczenie kopii opinii i/lub orzeczenia Poradni Psychologiczno-Pedagogicznej lub innego orzeczenia lekarskiego świadczącego o stanie zdrowia dziecka (zatajenie jakichkolwiek informacji jest podstawą do zerwania umowy w trakcie jej trwania).</w:t>
      </w:r>
    </w:p>
    <w:p w14:paraId="086DA51C" w14:textId="77777777" w:rsidR="00901C5A" w:rsidRPr="00901C5A" w:rsidRDefault="00901C5A" w:rsidP="00901C5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C5A">
        <w:rPr>
          <w:rFonts w:ascii="Times New Roman" w:eastAsia="Times New Roman" w:hAnsi="Times New Roman" w:cs="Times New Roman"/>
          <w:sz w:val="24"/>
          <w:szCs w:val="24"/>
          <w:lang w:eastAsia="pl-PL"/>
        </w:rPr>
        <w:t>Pozytywny wynik indywidualnego spotkania rekrutacyjnego.</w:t>
      </w:r>
    </w:p>
    <w:p w14:paraId="7163E5EE" w14:textId="77777777" w:rsidR="00901C5A" w:rsidRPr="00901C5A" w:rsidRDefault="00901C5A" w:rsidP="00901C5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C5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Podpisanie przez Rodziców/Rodzica/Opiekuna Prawnego dziecka Umowy o kształcenie ucznia w terminie wskazanym przez Reprezentanta Organu Prowadzącego.</w:t>
      </w:r>
    </w:p>
    <w:p w14:paraId="2078D599" w14:textId="77777777" w:rsidR="00901C5A" w:rsidRDefault="00901C5A" w:rsidP="00901C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C5A">
        <w:rPr>
          <w:rFonts w:ascii="Times New Roman" w:eastAsia="Times New Roman" w:hAnsi="Times New Roman" w:cs="Times New Roman"/>
          <w:sz w:val="24"/>
          <w:szCs w:val="24"/>
          <w:lang w:eastAsia="pl-PL"/>
        </w:rPr>
        <w:t>Po spełnieniu powyższych warunków kandydat może rozpocząć naukę w Szkole Podstawowej „ATENA” – zostając jej uczniem.</w:t>
      </w:r>
    </w:p>
    <w:p w14:paraId="0909C940" w14:textId="77777777" w:rsidR="00901C5A" w:rsidRDefault="00901C5A" w:rsidP="00901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62CEFB" w14:textId="77777777" w:rsidR="00901C5A" w:rsidRDefault="00901C5A" w:rsidP="00901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6A1966" w14:textId="77777777" w:rsidR="00901C5A" w:rsidRDefault="00901C5A" w:rsidP="00901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68AAF8" w14:textId="77777777" w:rsidR="00901C5A" w:rsidRDefault="00901C5A" w:rsidP="00901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7E0D0D" w14:textId="77777777" w:rsidR="00901C5A" w:rsidRDefault="00901C5A" w:rsidP="00901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68670A" w14:textId="77777777" w:rsidR="00901C5A" w:rsidRPr="00901C5A" w:rsidRDefault="00901C5A" w:rsidP="00901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A7050E" w14:textId="77777777" w:rsidR="00901C5A" w:rsidRPr="00901C5A" w:rsidRDefault="00901C5A" w:rsidP="00901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C5A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45D636BE">
          <v:rect id="_x0000_i1026" style="width:0;height:1.5pt" o:hralign="center" o:hrstd="t" o:hr="t" fillcolor="#a0a0a0" stroked="f"/>
        </w:pict>
      </w:r>
    </w:p>
    <w:p w14:paraId="6079C5F2" w14:textId="77777777" w:rsidR="00901C5A" w:rsidRPr="00901C5A" w:rsidRDefault="00901C5A" w:rsidP="00901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C5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Dyrekcja Szkoły oraz Reprezentant Organu Prowadzącego szkołę zastrzegają sobie prawo do zmiany regulaminu.</w:t>
      </w:r>
    </w:p>
    <w:p w14:paraId="23DD0107" w14:textId="115ED36A" w:rsidR="00AD6A5B" w:rsidRPr="00AD6A5B" w:rsidRDefault="00AD6A5B" w:rsidP="00AD6A5B">
      <w:pPr>
        <w:tabs>
          <w:tab w:val="left" w:pos="7200"/>
        </w:tabs>
        <w:rPr>
          <w:rFonts w:ascii="Open Sans" w:hAnsi="Open Sans" w:cs="Open Sans"/>
        </w:rPr>
      </w:pPr>
    </w:p>
    <w:sectPr w:rsidR="00AD6A5B" w:rsidRPr="00AD6A5B" w:rsidSect="00AD6A5B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567" w:right="567" w:bottom="567" w:left="567" w:header="283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212E2" w14:textId="77777777" w:rsidR="00085D6B" w:rsidRDefault="00085D6B" w:rsidP="007E291F">
      <w:pPr>
        <w:spacing w:after="0" w:line="240" w:lineRule="auto"/>
      </w:pPr>
      <w:r>
        <w:separator/>
      </w:r>
    </w:p>
  </w:endnote>
  <w:endnote w:type="continuationSeparator" w:id="0">
    <w:p w14:paraId="6B6E746D" w14:textId="77777777" w:rsidR="00085D6B" w:rsidRDefault="00085D6B" w:rsidP="007E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7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2"/>
      <w:gridCol w:w="2273"/>
      <w:gridCol w:w="567"/>
      <w:gridCol w:w="1982"/>
      <w:gridCol w:w="565"/>
      <w:gridCol w:w="2551"/>
      <w:gridCol w:w="567"/>
      <w:gridCol w:w="1695"/>
      <w:gridCol w:w="6"/>
    </w:tblGrid>
    <w:tr w:rsidR="0064586F" w:rsidRPr="00BF6520" w14:paraId="36B6A948" w14:textId="77777777" w:rsidTr="0064586F">
      <w:trPr>
        <w:gridAfter w:val="1"/>
        <w:wAfter w:w="6" w:type="dxa"/>
        <w:trHeight w:val="593"/>
      </w:trPr>
      <w:tc>
        <w:tcPr>
          <w:tcW w:w="10762" w:type="dxa"/>
          <w:gridSpan w:val="8"/>
          <w:vAlign w:val="center"/>
        </w:tcPr>
        <w:p w14:paraId="327B13E3" w14:textId="56C78F53" w:rsidR="0064586F" w:rsidRPr="0064586F" w:rsidRDefault="0064586F" w:rsidP="004D3DAD">
          <w:pPr>
            <w:pStyle w:val="Stopka"/>
            <w:jc w:val="center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 xml:space="preserve">Przedsiębiorstwo Oświatowe „Atena” S.C. Kraszewski Czesław, Kraszewska Emilia | </w:t>
          </w:r>
          <w:r w:rsidRPr="0064586F">
            <w:rPr>
              <w:rFonts w:ascii="Open Sans" w:hAnsi="Open Sans" w:cs="Open Sans"/>
              <w:noProof/>
              <w:color w:val="006838"/>
              <w:sz w:val="16"/>
              <w:szCs w:val="16"/>
            </w:rPr>
            <w:t>NIP: 6441042924</w:t>
          </w:r>
        </w:p>
      </w:tc>
    </w:tr>
    <w:tr w:rsidR="0064586F" w:rsidRPr="00BF6520" w14:paraId="455DED10" w14:textId="77777777" w:rsidTr="002415C1">
      <w:tc>
        <w:tcPr>
          <w:tcW w:w="562" w:type="dxa"/>
          <w:vAlign w:val="center"/>
        </w:tcPr>
        <w:p w14:paraId="34AD0CB1" w14:textId="3603B315" w:rsidR="00A17FB9" w:rsidRPr="00BF6520" w:rsidRDefault="00A17FB9" w:rsidP="00A17FB9">
          <w:pPr>
            <w:pStyle w:val="Stopka"/>
            <w:jc w:val="center"/>
            <w:rPr>
              <w:rFonts w:ascii="Verdana" w:hAnsi="Verdana" w:cs="Arial"/>
              <w:color w:val="006838"/>
              <w:sz w:val="16"/>
              <w:szCs w:val="16"/>
            </w:rPr>
          </w:pPr>
          <w:r w:rsidRPr="00BF6520">
            <w:rPr>
              <w:rFonts w:ascii="Verdana" w:hAnsi="Verdana" w:cs="Arial"/>
              <w:noProof/>
              <w:color w:val="006838"/>
              <w:sz w:val="16"/>
              <w:szCs w:val="16"/>
              <w:lang w:eastAsia="pl-PL"/>
            </w:rPr>
            <w:drawing>
              <wp:inline distT="0" distB="0" distL="0" distR="0" wp14:anchorId="46FA0066" wp14:editId="388FA737">
                <wp:extent cx="148582" cy="216000"/>
                <wp:effectExtent l="0" t="0" r="444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82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3" w:type="dxa"/>
          <w:vAlign w:val="center"/>
        </w:tcPr>
        <w:p w14:paraId="2EFFC5F5" w14:textId="77777777" w:rsidR="00A17FB9" w:rsidRPr="0064586F" w:rsidRDefault="00A17FB9" w:rsidP="00A17FB9">
          <w:pPr>
            <w:pStyle w:val="Stopka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ul. Żytnia 26</w:t>
          </w:r>
        </w:p>
        <w:p w14:paraId="5F2A277A" w14:textId="4C3F8195" w:rsidR="00A17FB9" w:rsidRPr="0064586F" w:rsidRDefault="00A17FB9" w:rsidP="00A17FB9">
          <w:pPr>
            <w:pStyle w:val="Stopka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41-205</w:t>
          </w:r>
          <w:r w:rsidR="0064586F" w:rsidRPr="0064586F">
            <w:rPr>
              <w:rFonts w:ascii="Open Sans" w:hAnsi="Open Sans" w:cs="Open Sans"/>
              <w:color w:val="006838"/>
              <w:sz w:val="16"/>
              <w:szCs w:val="16"/>
            </w:rPr>
            <w:t xml:space="preserve"> </w:t>
          </w: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Sosnowiec</w:t>
          </w:r>
        </w:p>
      </w:tc>
      <w:tc>
        <w:tcPr>
          <w:tcW w:w="567" w:type="dxa"/>
          <w:vAlign w:val="center"/>
        </w:tcPr>
        <w:p w14:paraId="6F396057" w14:textId="3CD7A6C4" w:rsidR="00A17FB9" w:rsidRPr="0064586F" w:rsidRDefault="00A17FB9" w:rsidP="00A17FB9">
          <w:pPr>
            <w:pStyle w:val="Stopka"/>
            <w:jc w:val="center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noProof/>
              <w:color w:val="006838"/>
              <w:sz w:val="16"/>
              <w:szCs w:val="16"/>
              <w:lang w:eastAsia="pl-PL"/>
            </w:rPr>
            <w:drawing>
              <wp:inline distT="0" distB="0" distL="0" distR="0" wp14:anchorId="38258505" wp14:editId="05034E0B">
                <wp:extent cx="215501" cy="216000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az 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501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2" w:type="dxa"/>
          <w:vAlign w:val="center"/>
        </w:tcPr>
        <w:p w14:paraId="1CCA4B3A" w14:textId="17BE28EE" w:rsidR="00A17FB9" w:rsidRPr="0064586F" w:rsidRDefault="00A17FB9" w:rsidP="00A17FB9">
          <w:pPr>
            <w:pStyle w:val="Stopka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(32) 266 86 09</w:t>
          </w:r>
        </w:p>
      </w:tc>
      <w:tc>
        <w:tcPr>
          <w:tcW w:w="565" w:type="dxa"/>
          <w:vAlign w:val="center"/>
        </w:tcPr>
        <w:p w14:paraId="17B4B90E" w14:textId="243D952C" w:rsidR="00A17FB9" w:rsidRPr="0064586F" w:rsidRDefault="00A17FB9" w:rsidP="00A17FB9">
          <w:pPr>
            <w:pStyle w:val="Stopka"/>
            <w:jc w:val="center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noProof/>
              <w:color w:val="006838"/>
              <w:sz w:val="16"/>
              <w:szCs w:val="16"/>
              <w:lang w:eastAsia="pl-PL"/>
            </w:rPr>
            <w:drawing>
              <wp:inline distT="0" distB="0" distL="0" distR="0" wp14:anchorId="69907F31" wp14:editId="7ABE8579">
                <wp:extent cx="239896" cy="180000"/>
                <wp:effectExtent l="0" t="0" r="8255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9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896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vAlign w:val="center"/>
        </w:tcPr>
        <w:p w14:paraId="31CC086B" w14:textId="44F13081" w:rsidR="00A17FB9" w:rsidRPr="0064586F" w:rsidRDefault="00A17FB9" w:rsidP="00A17FB9">
          <w:pPr>
            <w:pStyle w:val="Stopka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sekretariat@atena.edu.pl</w:t>
          </w:r>
        </w:p>
      </w:tc>
      <w:tc>
        <w:tcPr>
          <w:tcW w:w="567" w:type="dxa"/>
          <w:vAlign w:val="center"/>
        </w:tcPr>
        <w:p w14:paraId="7B6BB786" w14:textId="7720F417" w:rsidR="00A17FB9" w:rsidRPr="0064586F" w:rsidRDefault="00A17FB9" w:rsidP="00A17FB9">
          <w:pPr>
            <w:pStyle w:val="Stopka"/>
            <w:jc w:val="center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noProof/>
              <w:color w:val="006838"/>
              <w:sz w:val="16"/>
              <w:szCs w:val="16"/>
              <w:lang w:eastAsia="pl-PL"/>
            </w:rPr>
            <w:drawing>
              <wp:inline distT="0" distB="0" distL="0" distR="0" wp14:anchorId="46410926" wp14:editId="5735BDA4">
                <wp:extent cx="213785" cy="180000"/>
                <wp:effectExtent l="0" t="0" r="0" b="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az 1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785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gridSpan w:val="2"/>
          <w:vAlign w:val="center"/>
        </w:tcPr>
        <w:p w14:paraId="577F2FE9" w14:textId="79EE906A" w:rsidR="00A17FB9" w:rsidRPr="0064586F" w:rsidRDefault="00A17FB9" w:rsidP="00A17FB9">
          <w:pPr>
            <w:pStyle w:val="Stopka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www.atena.edu.pl</w:t>
          </w:r>
        </w:p>
      </w:tc>
    </w:tr>
  </w:tbl>
  <w:p w14:paraId="1B582B1E" w14:textId="77777777" w:rsidR="00E5471B" w:rsidRPr="00BF6520" w:rsidRDefault="00E5471B" w:rsidP="00A17FB9">
    <w:pPr>
      <w:pStyle w:val="Stopka"/>
      <w:rPr>
        <w:rFonts w:ascii="Verdana" w:hAnsi="Verdana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4CB2" w14:textId="77777777" w:rsidR="00085D6B" w:rsidRDefault="00085D6B" w:rsidP="007E291F">
      <w:pPr>
        <w:spacing w:after="0" w:line="240" w:lineRule="auto"/>
      </w:pPr>
      <w:r>
        <w:separator/>
      </w:r>
    </w:p>
  </w:footnote>
  <w:footnote w:type="continuationSeparator" w:id="0">
    <w:p w14:paraId="5A6F6797" w14:textId="77777777" w:rsidR="00085D6B" w:rsidRDefault="00085D6B" w:rsidP="007E2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5333" w14:textId="3EA88EBA" w:rsidR="00BF6520" w:rsidRDefault="00000000">
    <w:pPr>
      <w:pStyle w:val="Nagwek"/>
    </w:pPr>
    <w:r>
      <w:rPr>
        <w:noProof/>
      </w:rPr>
      <w:pict w14:anchorId="63785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52" type="#_x0000_t75" style="position:absolute;margin-left:0;margin-top:0;width:595.45pt;height:869.3pt;z-index:-251655168;mso-position-horizontal:center;mso-position-horizontal-relative:margin;mso-position-vertical:center;mso-position-vertical-relative:margin" o:allowincell="f">
          <v:imagedata r:id="rId1" o:title="Papier_tło_A4_pion"/>
          <w10:wrap anchorx="margin" anchory="margin"/>
        </v:shape>
      </w:pict>
    </w:r>
    <w:r>
      <w:rPr>
        <w:noProof/>
      </w:rPr>
      <w:pict w14:anchorId="041A8504">
        <v:shape id="_x0000_s1143" type="#_x0000_t75" style="position:absolute;margin-left:0;margin-top:0;width:595.45pt;height:883.45pt;z-index:-251657216;mso-position-horizontal:center;mso-position-horizontal-relative:margin;mso-position-vertical:center;mso-position-vertical-relative:margin" o:allowincell="f">
          <v:imagedata r:id="rId2" o:title="Papier_tło_A4_pion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5864" w14:textId="1AFB3044" w:rsidR="000E0570" w:rsidRDefault="00000000">
    <w:pPr>
      <w:pStyle w:val="Nagwek"/>
    </w:pPr>
    <w:r>
      <w:rPr>
        <w:noProof/>
      </w:rPr>
      <w:pict w14:anchorId="31775D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53" type="#_x0000_t75" style="position:absolute;margin-left:0;margin-top:0;width:595.45pt;height:869.3pt;z-index:-251654144;mso-position-horizontal:center;mso-position-horizontal-relative:margin;mso-position-vertical:center;mso-position-vertical-relative:margin" o:allowincell="f">
          <v:imagedata r:id="rId1" o:title="Papier_tło_A4_p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C278C" w14:textId="1A1B39BF" w:rsidR="000E0570" w:rsidRDefault="00000000">
    <w:pPr>
      <w:pStyle w:val="Nagwek"/>
    </w:pPr>
    <w:r>
      <w:rPr>
        <w:noProof/>
      </w:rPr>
      <w:pict w14:anchorId="218321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151" type="#_x0000_t75" style="position:absolute;margin-left:0;margin-top:0;width:595.45pt;height:869.3pt;z-index:-251656192;mso-position-horizontal:center;mso-position-horizontal-relative:margin;mso-position-vertical:center;mso-position-vertical-relative:margin" o:allowincell="f">
          <v:imagedata r:id="rId1" o:title="Papier_tło_A4_p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6CA7"/>
    <w:multiLevelType w:val="multilevel"/>
    <w:tmpl w:val="2A6CE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01FCB"/>
    <w:multiLevelType w:val="hybridMultilevel"/>
    <w:tmpl w:val="B3DEC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10B1F"/>
    <w:multiLevelType w:val="multilevel"/>
    <w:tmpl w:val="C472E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83752C"/>
    <w:multiLevelType w:val="multilevel"/>
    <w:tmpl w:val="CA3E2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D49C4"/>
    <w:multiLevelType w:val="hybridMultilevel"/>
    <w:tmpl w:val="59045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F5103"/>
    <w:multiLevelType w:val="multilevel"/>
    <w:tmpl w:val="4268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3048F7"/>
    <w:multiLevelType w:val="hybridMultilevel"/>
    <w:tmpl w:val="C3680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856873">
    <w:abstractNumId w:val="6"/>
  </w:num>
  <w:num w:numId="2" w16cid:durableId="1386677670">
    <w:abstractNumId w:val="1"/>
  </w:num>
  <w:num w:numId="3" w16cid:durableId="473909050">
    <w:abstractNumId w:val="4"/>
  </w:num>
  <w:num w:numId="4" w16cid:durableId="1236554954">
    <w:abstractNumId w:val="5"/>
  </w:num>
  <w:num w:numId="5" w16cid:durableId="1386416732">
    <w:abstractNumId w:val="0"/>
  </w:num>
  <w:num w:numId="6" w16cid:durableId="1292519535">
    <w:abstractNumId w:val="2"/>
  </w:num>
  <w:num w:numId="7" w16cid:durableId="947084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1F"/>
    <w:rsid w:val="000547AE"/>
    <w:rsid w:val="00074511"/>
    <w:rsid w:val="00085D6B"/>
    <w:rsid w:val="000A1881"/>
    <w:rsid w:val="000C1943"/>
    <w:rsid w:val="000D3090"/>
    <w:rsid w:val="000E0570"/>
    <w:rsid w:val="000F4E6B"/>
    <w:rsid w:val="001D4D16"/>
    <w:rsid w:val="001E6275"/>
    <w:rsid w:val="001F1194"/>
    <w:rsid w:val="001F3B73"/>
    <w:rsid w:val="00230C79"/>
    <w:rsid w:val="00235281"/>
    <w:rsid w:val="002415C1"/>
    <w:rsid w:val="002828A4"/>
    <w:rsid w:val="00332D7B"/>
    <w:rsid w:val="00390CB0"/>
    <w:rsid w:val="004D3DAD"/>
    <w:rsid w:val="004D68EE"/>
    <w:rsid w:val="005D0284"/>
    <w:rsid w:val="0064586F"/>
    <w:rsid w:val="007648AC"/>
    <w:rsid w:val="007662BD"/>
    <w:rsid w:val="00780B36"/>
    <w:rsid w:val="0079376C"/>
    <w:rsid w:val="007E291F"/>
    <w:rsid w:val="00901C5A"/>
    <w:rsid w:val="00A17FB9"/>
    <w:rsid w:val="00A600A9"/>
    <w:rsid w:val="00AB1EAA"/>
    <w:rsid w:val="00AD6A5B"/>
    <w:rsid w:val="00B30038"/>
    <w:rsid w:val="00BD122E"/>
    <w:rsid w:val="00BD49D9"/>
    <w:rsid w:val="00BF1A8E"/>
    <w:rsid w:val="00BF6520"/>
    <w:rsid w:val="00CA3E79"/>
    <w:rsid w:val="00D35B83"/>
    <w:rsid w:val="00D50A62"/>
    <w:rsid w:val="00D87701"/>
    <w:rsid w:val="00DB0439"/>
    <w:rsid w:val="00DC1243"/>
    <w:rsid w:val="00E06AB4"/>
    <w:rsid w:val="00E5471B"/>
    <w:rsid w:val="00E74647"/>
    <w:rsid w:val="00F1241C"/>
    <w:rsid w:val="00F57469"/>
    <w:rsid w:val="00FC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D6547"/>
  <w15:chartTrackingRefBased/>
  <w15:docId w15:val="{9B1FD7FC-AE64-4C61-9372-34E5410A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91F"/>
  </w:style>
  <w:style w:type="paragraph" w:styleId="Stopka">
    <w:name w:val="footer"/>
    <w:basedOn w:val="Normalny"/>
    <w:link w:val="StopkaZnak"/>
    <w:uiPriority w:val="99"/>
    <w:unhideWhenUsed/>
    <w:rsid w:val="007E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91F"/>
  </w:style>
  <w:style w:type="table" w:styleId="Tabela-Siatka">
    <w:name w:val="Table Grid"/>
    <w:basedOn w:val="Standardowy"/>
    <w:uiPriority w:val="39"/>
    <w:rsid w:val="007E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0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tomek.kraszewski93@gmail.com</dc:creator>
  <cp:keywords/>
  <dc:description/>
  <cp:lastModifiedBy>Katarzyna Słowińska-Wołoszczuk</cp:lastModifiedBy>
  <cp:revision>12</cp:revision>
  <dcterms:created xsi:type="dcterms:W3CDTF">2021-02-27T21:52:00Z</dcterms:created>
  <dcterms:modified xsi:type="dcterms:W3CDTF">2026-02-17T15:43:00Z</dcterms:modified>
</cp:coreProperties>
</file>